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4C06B9" w:rsidRDefault="004C06B9" w:rsidP="00CB1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63EE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63EE">
        <w:rPr>
          <w:rFonts w:ascii="Times New Roman" w:hAnsi="Times New Roman" w:cs="Times New Roman"/>
          <w:sz w:val="28"/>
          <w:szCs w:val="28"/>
        </w:rPr>
        <w:t xml:space="preserve">остановлении </w:t>
      </w:r>
      <w:r w:rsidR="00CB175A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CB175A" w:rsidRPr="007F356C">
        <w:rPr>
          <w:rFonts w:ascii="Times New Roman" w:hAnsi="Times New Roman"/>
          <w:sz w:val="28"/>
          <w:szCs w:val="28"/>
        </w:rPr>
        <w:t xml:space="preserve">«Об утверждении порядка </w:t>
      </w:r>
      <w:r w:rsidR="00CB175A">
        <w:rPr>
          <w:rFonts w:ascii="Times New Roman" w:hAnsi="Times New Roman"/>
          <w:sz w:val="28"/>
          <w:szCs w:val="28"/>
        </w:rPr>
        <w:t xml:space="preserve">проведения анализа </w:t>
      </w:r>
      <w:r w:rsidR="00CB175A" w:rsidRPr="004B3C93">
        <w:rPr>
          <w:rFonts w:ascii="Times New Roman" w:hAnsi="Times New Roman"/>
          <w:sz w:val="28"/>
          <w:szCs w:val="28"/>
        </w:rPr>
        <w:t xml:space="preserve">документов, </w:t>
      </w:r>
      <w:r w:rsidR="00CB175A">
        <w:rPr>
          <w:rFonts w:ascii="Times New Roman" w:hAnsi="Times New Roman"/>
          <w:sz w:val="28"/>
          <w:szCs w:val="28"/>
        </w:rPr>
        <w:t xml:space="preserve">представляемых </w:t>
      </w:r>
      <w:r w:rsidR="00CB175A" w:rsidRPr="007F356C"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товаропроизводителями, организациями потребительской кооперации, организациями и индивидуальными предпринимателями,</w:t>
      </w:r>
      <w:r w:rsidR="00CB1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75A" w:rsidRPr="007F356C">
        <w:rPr>
          <w:rFonts w:ascii="Times New Roman" w:eastAsia="Calibri" w:hAnsi="Times New Roman" w:cs="Times New Roman"/>
          <w:sz w:val="28"/>
          <w:szCs w:val="28"/>
        </w:rPr>
        <w:t>осуществляющими свою деятельность на территории Самарской области</w:t>
      </w:r>
      <w:r w:rsidR="00CB175A">
        <w:rPr>
          <w:rFonts w:ascii="Times New Roman" w:hAnsi="Times New Roman"/>
          <w:sz w:val="28"/>
          <w:szCs w:val="28"/>
        </w:rPr>
        <w:t xml:space="preserve"> в целях подтверждения целевого использования кредитов (займов)»</w:t>
      </w:r>
      <w:r w:rsidRPr="00CB5BB0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инвестиционной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3EE">
        <w:rPr>
          <w:rFonts w:ascii="Times New Roman" w:hAnsi="Times New Roman" w:cs="Times New Roman"/>
          <w:sz w:val="28"/>
          <w:szCs w:val="28"/>
        </w:rPr>
        <w:t>района</w:t>
      </w:r>
      <w:r w:rsidR="00C601C3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9763EE"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положению.</w:t>
      </w:r>
    </w:p>
    <w:p w:rsidR="004C06B9" w:rsidRDefault="004C06B9" w:rsidP="004C06B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941DEE">
        <w:rPr>
          <w:rFonts w:ascii="Times New Roman" w:hAnsi="Times New Roman" w:cs="Times New Roman"/>
          <w:sz w:val="28"/>
          <w:szCs w:val="28"/>
        </w:rPr>
        <w:t> правового акта?;</w:t>
      </w:r>
    </w:p>
    <w:p w:rsidR="004C06B9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41DEE">
        <w:rPr>
          <w:rFonts w:ascii="Times New Roman" w:hAnsi="Times New Roman" w:cs="Times New Roman"/>
          <w:sz w:val="28"/>
          <w:szCs w:val="28"/>
        </w:rPr>
        <w:t>уществуют</w:t>
      </w:r>
      <w:r>
        <w:rPr>
          <w:rFonts w:ascii="Times New Roman" w:hAnsi="Times New Roman" w:cs="Times New Roman"/>
          <w:sz w:val="28"/>
          <w:szCs w:val="28"/>
        </w:rPr>
        <w:t xml:space="preserve"> ли,</w:t>
      </w:r>
      <w:r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DEE">
        <w:rPr>
          <w:rFonts w:ascii="Times New Roman" w:hAnsi="Times New Roman" w:cs="Times New Roman"/>
          <w:sz w:val="28"/>
          <w:szCs w:val="28"/>
        </w:rPr>
        <w:t xml:space="preserve"> риски не достижения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4C06B9" w:rsidRPr="009763EE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DEE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A27B37" w:rsidP="004C06B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3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177C1F"/>
    <w:rsid w:val="001C5600"/>
    <w:rsid w:val="002A036E"/>
    <w:rsid w:val="003A5936"/>
    <w:rsid w:val="004C06B9"/>
    <w:rsid w:val="00502DB0"/>
    <w:rsid w:val="00565066"/>
    <w:rsid w:val="009025E4"/>
    <w:rsid w:val="00A27B37"/>
    <w:rsid w:val="00C601C3"/>
    <w:rsid w:val="00CB175A"/>
    <w:rsid w:val="00E76D10"/>
    <w:rsid w:val="00F12E2F"/>
    <w:rsid w:val="00F27917"/>
    <w:rsid w:val="00F3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2018-03-15T10:40:00Z</dcterms:created>
  <dcterms:modified xsi:type="dcterms:W3CDTF">2018-03-15T10:40:00Z</dcterms:modified>
</cp:coreProperties>
</file>